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184" w:rsidRDefault="00286184" w:rsidP="00286184">
      <w:pPr>
        <w:jc w:val="center"/>
        <w:rPr>
          <w:b/>
        </w:rPr>
      </w:pPr>
      <w:r>
        <w:rPr>
          <w:b/>
        </w:rPr>
        <w:t>РОССИЙСКАЯ ФЕДЕРАЦИЯ</w:t>
      </w:r>
    </w:p>
    <w:p w:rsidR="00286184" w:rsidRDefault="00286184" w:rsidP="00286184">
      <w:pPr>
        <w:jc w:val="center"/>
        <w:rPr>
          <w:b/>
        </w:rPr>
      </w:pPr>
      <w:r>
        <w:rPr>
          <w:b/>
        </w:rPr>
        <w:t>БРЯНСКАЯ  ОБЛАСТЬ    МГЛИНСКИЙ  РАЙОН</w:t>
      </w:r>
    </w:p>
    <w:p w:rsidR="00286184" w:rsidRDefault="00286184" w:rsidP="00286184">
      <w:pPr>
        <w:jc w:val="center"/>
        <w:rPr>
          <w:b/>
        </w:rPr>
      </w:pPr>
      <w:r>
        <w:rPr>
          <w:b/>
        </w:rPr>
        <w:t>ВЕЛЬЖИЧСКОЕ  СЕЛЬСКОЕ  ПОСЕЛЕНИЕ</w:t>
      </w:r>
    </w:p>
    <w:p w:rsidR="00286184" w:rsidRDefault="00286184" w:rsidP="00286184">
      <w:pPr>
        <w:jc w:val="center"/>
        <w:rPr>
          <w:b/>
        </w:rPr>
      </w:pPr>
    </w:p>
    <w:p w:rsidR="00286184" w:rsidRDefault="00286184" w:rsidP="00286184">
      <w:pPr>
        <w:jc w:val="center"/>
        <w:rPr>
          <w:b/>
        </w:rPr>
      </w:pPr>
      <w:r>
        <w:rPr>
          <w:b/>
        </w:rPr>
        <w:t>ВЕЛЬЖИЧСКИЙ  СЕЛЬСКИЙ  СОВЕТ  НАРОДНЫХ  ДЕПУТАТОВ</w:t>
      </w:r>
    </w:p>
    <w:p w:rsidR="00286184" w:rsidRDefault="00286184" w:rsidP="00286184">
      <w:pPr>
        <w:jc w:val="center"/>
        <w:rPr>
          <w:b/>
        </w:rPr>
      </w:pPr>
    </w:p>
    <w:p w:rsidR="00286184" w:rsidRDefault="00286184" w:rsidP="00286184">
      <w:pPr>
        <w:tabs>
          <w:tab w:val="left" w:pos="3060"/>
        </w:tabs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</w:t>
      </w:r>
    </w:p>
    <w:p w:rsidR="00286184" w:rsidRDefault="00286184" w:rsidP="00286184"/>
    <w:p w:rsidR="00286184" w:rsidRDefault="00E14293" w:rsidP="00286184">
      <w:r>
        <w:t xml:space="preserve">от </w:t>
      </w:r>
      <w:r w:rsidR="00461193">
        <w:t>21</w:t>
      </w:r>
      <w:r>
        <w:t xml:space="preserve"> декабря 2015 г. № 3-59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86184" w:rsidRDefault="00286184" w:rsidP="00286184">
      <w:proofErr w:type="spellStart"/>
      <w:r>
        <w:t>с</w:t>
      </w:r>
      <w:proofErr w:type="gramStart"/>
      <w:r>
        <w:t>.В</w:t>
      </w:r>
      <w:proofErr w:type="gramEnd"/>
      <w:r>
        <w:t>ельжичи</w:t>
      </w:r>
      <w:proofErr w:type="spellEnd"/>
      <w:r>
        <w:t xml:space="preserve"> </w:t>
      </w:r>
    </w:p>
    <w:p w:rsidR="00286184" w:rsidRDefault="00286184" w:rsidP="00286184"/>
    <w:p w:rsidR="00286184" w:rsidRDefault="00461193" w:rsidP="00286184">
      <w:pPr>
        <w:rPr>
          <w:b/>
        </w:rPr>
      </w:pPr>
      <w:r>
        <w:rPr>
          <w:b/>
        </w:rPr>
        <w:t xml:space="preserve">О внесении изменений </w:t>
      </w:r>
      <w:proofErr w:type="gramStart"/>
      <w:r>
        <w:rPr>
          <w:b/>
        </w:rPr>
        <w:t>в</w:t>
      </w:r>
      <w:proofErr w:type="gramEnd"/>
    </w:p>
    <w:p w:rsidR="00286184" w:rsidRDefault="00461193" w:rsidP="00286184">
      <w:pPr>
        <w:rPr>
          <w:b/>
        </w:rPr>
      </w:pPr>
      <w:r>
        <w:rPr>
          <w:b/>
        </w:rPr>
        <w:t xml:space="preserve"> решение от 23.10.2015 г. №3-46</w:t>
      </w:r>
    </w:p>
    <w:p w:rsidR="00286184" w:rsidRDefault="00286184" w:rsidP="00286184">
      <w:pPr>
        <w:rPr>
          <w:b/>
        </w:rPr>
      </w:pPr>
      <w:r>
        <w:rPr>
          <w:b/>
        </w:rPr>
        <w:t xml:space="preserve">«О налоге на имущество физических лиц» </w:t>
      </w:r>
    </w:p>
    <w:p w:rsidR="00286184" w:rsidRDefault="00286184" w:rsidP="00286184">
      <w:pPr>
        <w:rPr>
          <w:b/>
        </w:rPr>
      </w:pPr>
    </w:p>
    <w:p w:rsidR="00286184" w:rsidRDefault="00286184" w:rsidP="00286184">
      <w:pPr>
        <w:rPr>
          <w:b/>
        </w:rPr>
      </w:pPr>
    </w:p>
    <w:p w:rsidR="00286184" w:rsidRPr="00C5258A" w:rsidRDefault="00C5258A" w:rsidP="00C5258A">
      <w:pPr>
        <w:tabs>
          <w:tab w:val="left" w:pos="990"/>
        </w:tabs>
      </w:pPr>
      <w:r>
        <w:tab/>
        <w:t xml:space="preserve">В соответствии с Федеральным законом от 23 ноября 2015 г.№320-ФЗ                «О внесении изменений в часть вторую Налогового кодекса Российской Федерации  и руководствуясь Уставом </w:t>
      </w:r>
      <w:proofErr w:type="spellStart"/>
      <w:r>
        <w:t>Вельжичского</w:t>
      </w:r>
      <w:proofErr w:type="spellEnd"/>
      <w:r>
        <w:t xml:space="preserve"> сельского поселения </w:t>
      </w:r>
      <w:proofErr w:type="spellStart"/>
      <w:r>
        <w:t>Мглинского</w:t>
      </w:r>
      <w:proofErr w:type="spellEnd"/>
      <w:r>
        <w:t xml:space="preserve"> района Брянской области</w:t>
      </w:r>
      <w:proofErr w:type="gramStart"/>
      <w:r>
        <w:t xml:space="preserve"> ,</w:t>
      </w:r>
      <w:proofErr w:type="spellStart"/>
      <w:proofErr w:type="gramEnd"/>
      <w:r>
        <w:t>Вельжичский</w:t>
      </w:r>
      <w:proofErr w:type="spellEnd"/>
      <w:r>
        <w:t xml:space="preserve"> сельский Совет народных депутатов</w:t>
      </w:r>
    </w:p>
    <w:p w:rsidR="00286184" w:rsidRDefault="00286184" w:rsidP="00286184">
      <w:pPr>
        <w:ind w:firstLine="708"/>
      </w:pPr>
    </w:p>
    <w:p w:rsidR="00286184" w:rsidRDefault="00286184" w:rsidP="00286184">
      <w:pPr>
        <w:ind w:firstLine="708"/>
      </w:pPr>
      <w:r>
        <w:t>РЕШИЛ:</w:t>
      </w:r>
    </w:p>
    <w:p w:rsidR="00286184" w:rsidRDefault="00286184" w:rsidP="00286184"/>
    <w:p w:rsidR="00286184" w:rsidRDefault="008D1F0B" w:rsidP="00461193">
      <w:pPr>
        <w:pStyle w:val="a3"/>
        <w:numPr>
          <w:ilvl w:val="0"/>
          <w:numId w:val="4"/>
        </w:numPr>
      </w:pPr>
      <w:r>
        <w:t>Внести в р</w:t>
      </w:r>
      <w:r w:rsidR="00461193">
        <w:t xml:space="preserve">ешение </w:t>
      </w:r>
      <w:r w:rsidR="00286184">
        <w:t xml:space="preserve">  от 23.10.2015г.№3-46 «О налоге на имущество физических лиц» </w:t>
      </w:r>
      <w:r>
        <w:t>следующие изменения.</w:t>
      </w:r>
      <w:r w:rsidR="00286184">
        <w:t xml:space="preserve">                                                                                                                    </w:t>
      </w:r>
      <w:r>
        <w:t xml:space="preserve">  </w:t>
      </w:r>
    </w:p>
    <w:p w:rsidR="007953D4" w:rsidRDefault="007953D4" w:rsidP="007953D4"/>
    <w:p w:rsidR="008D1F0B" w:rsidRDefault="008D1F0B" w:rsidP="008D1F0B"/>
    <w:p w:rsidR="00286184" w:rsidRDefault="008D1F0B" w:rsidP="00461193">
      <w:pPr>
        <w:pStyle w:val="a3"/>
        <w:numPr>
          <w:ilvl w:val="1"/>
          <w:numId w:val="2"/>
        </w:numPr>
      </w:pPr>
      <w:r>
        <w:t>Пункт 3</w:t>
      </w:r>
      <w:r w:rsidR="004D3625">
        <w:t>.</w:t>
      </w:r>
      <w:r w:rsidR="00461193">
        <w:t xml:space="preserve">следующего содержания «Налог подлежит уплате налогоплательщиками в срок не позднее 1 октября года, следующего за истекшим налоговым периодом» </w:t>
      </w:r>
      <w:r w:rsidR="00461193" w:rsidRPr="00C5258A">
        <w:rPr>
          <w:b/>
        </w:rPr>
        <w:t>исключить</w:t>
      </w:r>
      <w:proofErr w:type="gramStart"/>
      <w:r w:rsidRPr="00C5258A">
        <w:rPr>
          <w:b/>
        </w:rPr>
        <w:t xml:space="preserve"> </w:t>
      </w:r>
      <w:r w:rsidR="00461193">
        <w:t>.</w:t>
      </w:r>
      <w:proofErr w:type="gramEnd"/>
    </w:p>
    <w:p w:rsidR="00286184" w:rsidRDefault="00286184" w:rsidP="00286184"/>
    <w:p w:rsidR="00461193" w:rsidRDefault="00461193" w:rsidP="00454ACB">
      <w:pPr>
        <w:pStyle w:val="a3"/>
        <w:numPr>
          <w:ilvl w:val="0"/>
          <w:numId w:val="2"/>
        </w:numPr>
      </w:pPr>
      <w:r>
        <w:t>Пункты 4,5,6 считать пунктами 3,4,5 соответственно.</w:t>
      </w:r>
    </w:p>
    <w:p w:rsidR="00461193" w:rsidRDefault="00461193" w:rsidP="00461193"/>
    <w:p w:rsidR="00286184" w:rsidRDefault="00461193" w:rsidP="00461193">
      <w:pPr>
        <w:pStyle w:val="a3"/>
        <w:numPr>
          <w:ilvl w:val="0"/>
          <w:numId w:val="2"/>
        </w:numPr>
      </w:pPr>
      <w:r>
        <w:t xml:space="preserve"> </w:t>
      </w:r>
      <w:r w:rsidR="004D3625">
        <w:t>Настоящее решение</w:t>
      </w:r>
      <w:r>
        <w:t xml:space="preserve"> подлежит  опубликованию</w:t>
      </w:r>
      <w:r w:rsidR="004D3625">
        <w:t xml:space="preserve"> в</w:t>
      </w:r>
      <w:r>
        <w:t xml:space="preserve"> районной газете « </w:t>
      </w:r>
      <w:proofErr w:type="spellStart"/>
      <w:r>
        <w:t>Мглинские</w:t>
      </w:r>
      <w:proofErr w:type="spellEnd"/>
      <w:r>
        <w:t xml:space="preserve"> Вести»</w:t>
      </w:r>
      <w:r w:rsidR="004D3625">
        <w:t xml:space="preserve">. </w:t>
      </w:r>
    </w:p>
    <w:p w:rsidR="00286184" w:rsidRDefault="00C5258A" w:rsidP="00454ACB">
      <w:pPr>
        <w:pStyle w:val="a3"/>
        <w:numPr>
          <w:ilvl w:val="0"/>
          <w:numId w:val="2"/>
        </w:numPr>
      </w:pPr>
      <w:r>
        <w:t>Настоящее Р</w:t>
      </w:r>
      <w:r w:rsidR="004D3625">
        <w:t xml:space="preserve">ешение вступает в силу со дня </w:t>
      </w:r>
      <w:r>
        <w:t xml:space="preserve"> его </w:t>
      </w:r>
      <w:r w:rsidR="004D3625">
        <w:t>официального  опубли</w:t>
      </w:r>
      <w:r>
        <w:t>кования и распространяется на правоотношения, возникшие с 1 января 2016 года.</w:t>
      </w:r>
    </w:p>
    <w:p w:rsidR="00286184" w:rsidRDefault="00286184" w:rsidP="00286184"/>
    <w:p w:rsidR="00454ACB" w:rsidRDefault="00454ACB" w:rsidP="00286184"/>
    <w:p w:rsidR="00454ACB" w:rsidRDefault="00454ACB" w:rsidP="00286184"/>
    <w:p w:rsidR="00454ACB" w:rsidRDefault="00454ACB" w:rsidP="00286184"/>
    <w:p w:rsidR="00454ACB" w:rsidRDefault="00454ACB" w:rsidP="00286184"/>
    <w:p w:rsidR="00454ACB" w:rsidRDefault="00454ACB" w:rsidP="00286184"/>
    <w:p w:rsidR="00286184" w:rsidRDefault="004D3625" w:rsidP="00286184">
      <w:r>
        <w:t>Глава</w:t>
      </w:r>
      <w:r w:rsidR="00286184">
        <w:t xml:space="preserve"> </w:t>
      </w:r>
      <w:proofErr w:type="spellStart"/>
      <w:r w:rsidR="00286184">
        <w:t>Вельжичского</w:t>
      </w:r>
      <w:proofErr w:type="spellEnd"/>
      <w:r w:rsidR="00286184">
        <w:t xml:space="preserve"> </w:t>
      </w:r>
    </w:p>
    <w:p w:rsidR="00286184" w:rsidRDefault="004D3625" w:rsidP="00286184">
      <w:r>
        <w:t>сельского поселения</w:t>
      </w:r>
      <w:r w:rsidR="00286184">
        <w:t xml:space="preserve">                                                            В.И.Груздов</w:t>
      </w:r>
    </w:p>
    <w:p w:rsidR="00C353D8" w:rsidRDefault="00C353D8"/>
    <w:sectPr w:rsidR="00C353D8" w:rsidSect="00C35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11472"/>
    <w:multiLevelType w:val="multilevel"/>
    <w:tmpl w:val="25220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00" w:hanging="1800"/>
      </w:pPr>
      <w:rPr>
        <w:rFonts w:hint="default"/>
      </w:rPr>
    </w:lvl>
  </w:abstractNum>
  <w:abstractNum w:abstractNumId="1">
    <w:nsid w:val="384E444E"/>
    <w:multiLevelType w:val="hybridMultilevel"/>
    <w:tmpl w:val="37BEE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FF7CB8"/>
    <w:multiLevelType w:val="hybridMultilevel"/>
    <w:tmpl w:val="02D61BAC"/>
    <w:lvl w:ilvl="0" w:tplc="A64673DA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">
    <w:nsid w:val="77013B7F"/>
    <w:multiLevelType w:val="hybridMultilevel"/>
    <w:tmpl w:val="55309FC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6184"/>
    <w:rsid w:val="00151C7D"/>
    <w:rsid w:val="00192E88"/>
    <w:rsid w:val="00286184"/>
    <w:rsid w:val="00454ACB"/>
    <w:rsid w:val="00461193"/>
    <w:rsid w:val="004D3625"/>
    <w:rsid w:val="00683C90"/>
    <w:rsid w:val="007953D4"/>
    <w:rsid w:val="00836D10"/>
    <w:rsid w:val="008D1F0B"/>
    <w:rsid w:val="00977234"/>
    <w:rsid w:val="00BC4376"/>
    <w:rsid w:val="00BE2B60"/>
    <w:rsid w:val="00C353D8"/>
    <w:rsid w:val="00C5258A"/>
    <w:rsid w:val="00C729D6"/>
    <w:rsid w:val="00E14293"/>
    <w:rsid w:val="00E45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1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1F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6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5F002-3CA6-4039-9F37-AAA6FE6CC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2015-12-22T04:45:00Z</cp:lastPrinted>
  <dcterms:created xsi:type="dcterms:W3CDTF">2015-12-15T05:26:00Z</dcterms:created>
  <dcterms:modified xsi:type="dcterms:W3CDTF">2015-12-22T04:45:00Z</dcterms:modified>
</cp:coreProperties>
</file>